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45" w:rsidRDefault="00446545" w:rsidP="009535DC">
      <w:pPr>
        <w:pStyle w:val="ConsPlusNormal"/>
        <w:widowControl/>
        <w:shd w:val="clear" w:color="auto" w:fill="FFFFFF"/>
        <w:ind w:firstLine="0"/>
        <w:rPr>
          <w:rFonts w:ascii="Times New Roman" w:hAnsi="Times New Roman" w:cs="Times New Roman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                                                             </w:t>
      </w: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5040"/>
        <w:gridCol w:w="236"/>
        <w:gridCol w:w="4624"/>
      </w:tblGrid>
      <w:tr w:rsidR="00446545" w:rsidTr="00F625A9">
        <w:trPr>
          <w:trHeight w:val="650"/>
        </w:trPr>
        <w:tc>
          <w:tcPr>
            <w:tcW w:w="5040" w:type="dxa"/>
          </w:tcPr>
          <w:p w:rsidR="00446545" w:rsidRPr="006D0679" w:rsidRDefault="00446545" w:rsidP="00F625A9">
            <w:pPr>
              <w:ind w:left="-180"/>
              <w:rPr>
                <w:rFonts w:ascii="Times New Roman" w:hAnsi="Times New Roman"/>
                <w:sz w:val="16"/>
                <w:szCs w:val="16"/>
              </w:rPr>
            </w:pPr>
            <w:r w:rsidRPr="006D0679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</w:t>
            </w:r>
          </w:p>
          <w:p w:rsidR="00446545" w:rsidRPr="006D0679" w:rsidRDefault="00446545" w:rsidP="00F625A9">
            <w:pPr>
              <w:ind w:left="-180"/>
              <w:rPr>
                <w:rFonts w:ascii="Times New Roman" w:hAnsi="Times New Roman"/>
                <w:sz w:val="16"/>
                <w:szCs w:val="16"/>
              </w:rPr>
            </w:pPr>
            <w:r w:rsidRPr="006D0679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</w:t>
            </w:r>
            <w:r w:rsidR="00CA3A69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4381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page" w:tblpX="1054" w:tblpY="186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794"/>
            </w:tblGrid>
            <w:tr w:rsidR="00446545" w:rsidTr="00F625A9">
              <w:trPr>
                <w:trHeight w:val="180"/>
              </w:trPr>
              <w:tc>
                <w:tcPr>
                  <w:tcW w:w="50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446545" w:rsidRDefault="00446545" w:rsidP="00F625A9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Комитет по архитектуре и градостроительству</w:t>
                  </w:r>
                </w:p>
                <w:p w:rsidR="00446545" w:rsidRDefault="00446545" w:rsidP="00F625A9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Администрации муниципального образования</w:t>
                  </w:r>
                </w:p>
                <w:p w:rsidR="00446545" w:rsidRDefault="00446545" w:rsidP="00F625A9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</w:rPr>
                    <w:t>«Каменский городской округ»</w:t>
                  </w:r>
                </w:p>
              </w:tc>
            </w:tr>
          </w:tbl>
          <w:p w:rsidR="00446545" w:rsidRPr="006D0679" w:rsidRDefault="00446545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Юридический адрес</w:t>
            </w:r>
            <w:r w:rsidRPr="006D0679">
              <w:rPr>
                <w:rFonts w:ascii="Times New Roman" w:hAnsi="Times New Roman" w:cs="Times New Roman"/>
              </w:rPr>
              <w:t>: 623462 Свердловская область</w:t>
            </w:r>
          </w:p>
          <w:p w:rsidR="00446545" w:rsidRPr="006D0679" w:rsidRDefault="00446545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</w:rPr>
              <w:t>Каменский район, п. Мартюш ул. Титова 8</w:t>
            </w:r>
          </w:p>
          <w:p w:rsidR="00446545" w:rsidRPr="006D0679" w:rsidRDefault="00446545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Фактический адрес</w:t>
            </w:r>
            <w:r w:rsidRPr="006D0679">
              <w:rPr>
                <w:rFonts w:ascii="Times New Roman" w:hAnsi="Times New Roman" w:cs="Times New Roman"/>
              </w:rPr>
              <w:t>: 623418 Свердловская область</w:t>
            </w:r>
          </w:p>
          <w:p w:rsidR="00446545" w:rsidRPr="006D0679" w:rsidRDefault="00446545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</w:rPr>
              <w:t>г. Каменск-Уральский, проспект Победы 97 а</w:t>
            </w:r>
          </w:p>
          <w:p w:rsidR="00446545" w:rsidRPr="006D0679" w:rsidRDefault="00446545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ОГРН</w:t>
            </w:r>
            <w:r w:rsidRPr="006D0679">
              <w:rPr>
                <w:rFonts w:ascii="Times New Roman" w:hAnsi="Times New Roman" w:cs="Times New Roman"/>
              </w:rPr>
              <w:t xml:space="preserve"> 1026602036955</w:t>
            </w:r>
          </w:p>
          <w:p w:rsidR="00446545" w:rsidRPr="006D0679" w:rsidRDefault="00446545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ИНН/КПП</w:t>
            </w:r>
            <w:r w:rsidRPr="006D0679">
              <w:rPr>
                <w:rFonts w:ascii="Times New Roman" w:hAnsi="Times New Roman" w:cs="Times New Roman"/>
              </w:rPr>
              <w:t xml:space="preserve"> 6643000343/664301001</w:t>
            </w:r>
          </w:p>
          <w:p w:rsidR="00446545" w:rsidRPr="006D0679" w:rsidRDefault="00446545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т</w:t>
            </w:r>
            <w:r w:rsidRPr="006D0679">
              <w:rPr>
                <w:rFonts w:ascii="Times New Roman" w:hAnsi="Times New Roman" w:cs="Times New Roman"/>
              </w:rPr>
              <w:t>.34-22-80, 34-34</w:t>
            </w:r>
          </w:p>
          <w:p w:rsidR="00446545" w:rsidRPr="006D0679" w:rsidRDefault="00446545" w:rsidP="00F625A9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545" w:rsidRPr="006D0679" w:rsidRDefault="00446545" w:rsidP="00F625A9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545" w:rsidRPr="006D0679" w:rsidRDefault="00446545" w:rsidP="00F625A9">
            <w:pPr>
              <w:pStyle w:val="ConsPlusNormal"/>
              <w:widowControl/>
              <w:ind w:left="-180" w:firstLine="25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D0679">
              <w:rPr>
                <w:rFonts w:ascii="Times New Roman" w:hAnsi="Times New Roman" w:cs="Times New Roman"/>
                <w:sz w:val="24"/>
                <w:szCs w:val="24"/>
              </w:rPr>
              <w:t xml:space="preserve">Исх.: </w:t>
            </w:r>
            <w:r w:rsidRPr="006D06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                 от                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D06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2014 г</w:t>
              </w:r>
            </w:smartTag>
            <w:r w:rsidRPr="006D06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446545" w:rsidRPr="006D0679" w:rsidRDefault="00446545" w:rsidP="00F625A9">
            <w:pPr>
              <w:pStyle w:val="ConsPlusNormal"/>
              <w:widowControl/>
              <w:ind w:left="-180" w:firstLine="25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</w:tcPr>
          <w:p w:rsidR="00446545" w:rsidRPr="006D0679" w:rsidRDefault="00446545" w:rsidP="00F625A9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24" w:type="dxa"/>
          </w:tcPr>
          <w:p w:rsidR="00446545" w:rsidRPr="006D0679" w:rsidRDefault="00446545" w:rsidP="00F625A9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46545" w:rsidRPr="006D0679" w:rsidRDefault="00446545" w:rsidP="00F62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446545" w:rsidRPr="006D0679" w:rsidRDefault="00446545" w:rsidP="00F62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446545" w:rsidRPr="006D0679" w:rsidRDefault="00446545" w:rsidP="00F62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545" w:rsidRPr="006D0679" w:rsidRDefault="00446545" w:rsidP="00F625A9">
            <w:pPr>
              <w:rPr>
                <w:rFonts w:ascii="Times New Roman" w:hAnsi="Times New Roman"/>
                <w:sz w:val="28"/>
                <w:szCs w:val="28"/>
              </w:rPr>
            </w:pPr>
            <w:r w:rsidRPr="006D0679">
              <w:rPr>
                <w:rFonts w:ascii="Times New Roman" w:hAnsi="Times New Roman"/>
                <w:sz w:val="28"/>
                <w:szCs w:val="28"/>
              </w:rPr>
              <w:t>Председателю Думы Каменского городского округа</w:t>
            </w:r>
          </w:p>
          <w:p w:rsidR="00446545" w:rsidRPr="006D0679" w:rsidRDefault="00446545" w:rsidP="00F625A9">
            <w:pPr>
              <w:rPr>
                <w:rFonts w:ascii="Times New Roman" w:hAnsi="Times New Roman"/>
                <w:sz w:val="24"/>
                <w:szCs w:val="24"/>
              </w:rPr>
            </w:pPr>
            <w:r w:rsidRPr="006D0679">
              <w:rPr>
                <w:rFonts w:ascii="Times New Roman" w:hAnsi="Times New Roman"/>
                <w:sz w:val="28"/>
                <w:szCs w:val="28"/>
              </w:rPr>
              <w:t>В.И. Чемезову</w:t>
            </w:r>
          </w:p>
        </w:tc>
      </w:tr>
    </w:tbl>
    <w:p w:rsidR="00446545" w:rsidRDefault="00446545" w:rsidP="00953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6545" w:rsidRPr="00972CDD" w:rsidRDefault="00446545" w:rsidP="00972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35DC">
        <w:rPr>
          <w:rFonts w:ascii="Times New Roman" w:hAnsi="Times New Roman"/>
          <w:sz w:val="28"/>
          <w:szCs w:val="28"/>
        </w:rPr>
        <w:t xml:space="preserve">Пояснительная записка к проекту  решения  Думы  Каменского  городского  округа </w:t>
      </w:r>
      <w:r>
        <w:rPr>
          <w:rFonts w:ascii="Times New Roman" w:hAnsi="Times New Roman"/>
          <w:sz w:val="28"/>
          <w:szCs w:val="28"/>
        </w:rPr>
        <w:t>«</w:t>
      </w:r>
      <w:r w:rsidRPr="00972CDD">
        <w:rPr>
          <w:rFonts w:ascii="Times New Roman" w:hAnsi="Times New Roman"/>
          <w:sz w:val="28"/>
          <w:szCs w:val="28"/>
        </w:rPr>
        <w:t xml:space="preserve">Об утверждении изменений в Генеральном плане муниципального образования «Каменский городской округ» применительно к с. Исетское и Правилах землепользования и застройки муниципального образования «Каменский городской округ»  </w:t>
      </w:r>
    </w:p>
    <w:p w:rsidR="00446545" w:rsidRPr="009535DC" w:rsidRDefault="00446545" w:rsidP="00953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35DC">
        <w:rPr>
          <w:rFonts w:ascii="Times New Roman" w:hAnsi="Times New Roman"/>
          <w:sz w:val="28"/>
          <w:szCs w:val="28"/>
        </w:rPr>
        <w:t xml:space="preserve"> </w:t>
      </w:r>
    </w:p>
    <w:p w:rsidR="00446545" w:rsidRPr="00E05315" w:rsidRDefault="00446545" w:rsidP="00E05315">
      <w:pPr>
        <w:pStyle w:val="ConsPlusNonformat"/>
        <w:widowControl/>
        <w:ind w:right="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BD9">
        <w:rPr>
          <w:rFonts w:ascii="Times New Roman" w:hAnsi="Times New Roman" w:cs="Times New Roman"/>
          <w:sz w:val="28"/>
          <w:szCs w:val="28"/>
        </w:rPr>
        <w:t xml:space="preserve">В целях совершенствования порядка регулирования землепользования и застройки Каменского городского округа, а так же  рационального и устойчивого  развития территории с. Исетское, Администрацией МО «Каменский городской округ» принято решение о внесении изменений во </w:t>
      </w:r>
      <w:r w:rsidRPr="00C92BD9">
        <w:rPr>
          <w:rFonts w:ascii="Times New Roman" w:hAnsi="Times New Roman" w:cs="Times New Roman"/>
          <w:bCs/>
          <w:iCs/>
          <w:sz w:val="28"/>
          <w:szCs w:val="28"/>
        </w:rPr>
        <w:t>фрагмент карты градостроительного зонирования  применительно к с. Исетское, действующих  Правил землепользования и застройки МО «Каменский городской округ»</w:t>
      </w:r>
      <w:r w:rsidRPr="00C92BD9">
        <w:rPr>
          <w:rFonts w:ascii="Times New Roman" w:hAnsi="Times New Roman" w:cs="Times New Roman"/>
          <w:sz w:val="28"/>
          <w:szCs w:val="28"/>
        </w:rPr>
        <w:t>, утвержденных Решением Думы Каменского городского округа № 125 от 27.06.2013 г. в части изменения территориальных зон, установленных для территории с. Исетское.</w:t>
      </w:r>
    </w:p>
    <w:p w:rsidR="00446545" w:rsidRPr="00C92BD9" w:rsidRDefault="00446545" w:rsidP="00E05315">
      <w:pPr>
        <w:pStyle w:val="ConsPlusNonformat"/>
        <w:widowControl/>
        <w:ind w:right="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F9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законом Российской Федерации «Об общих принципах организации местного самоуправления в Российской Федерации», Уставом муниципального образования «Каменский городской округ</w:t>
      </w:r>
      <w:r w:rsidRPr="00641485">
        <w:rPr>
          <w:rFonts w:ascii="Times New Roman" w:hAnsi="Times New Roman"/>
          <w:sz w:val="28"/>
          <w:szCs w:val="28"/>
        </w:rPr>
        <w:t>», Правилами землепользования и застройки МО «Каменский городской округ»</w:t>
      </w:r>
      <w:r w:rsidRPr="00641485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641485">
        <w:rPr>
          <w:rFonts w:ascii="Times New Roman" w:hAnsi="Times New Roman"/>
          <w:sz w:val="28"/>
          <w:szCs w:val="28"/>
        </w:rPr>
        <w:t>при внес</w:t>
      </w:r>
      <w:r w:rsidRPr="00361FF9">
        <w:rPr>
          <w:rFonts w:ascii="Times New Roman" w:hAnsi="Times New Roman"/>
          <w:sz w:val="28"/>
          <w:szCs w:val="28"/>
        </w:rPr>
        <w:t xml:space="preserve">ении изменений в </w:t>
      </w:r>
      <w:r>
        <w:rPr>
          <w:rFonts w:ascii="Times New Roman" w:hAnsi="Times New Roman"/>
          <w:sz w:val="28"/>
          <w:szCs w:val="28"/>
        </w:rPr>
        <w:t>генеральный план, правила землепользования и застройки</w:t>
      </w:r>
      <w:r w:rsidRPr="00361FF9">
        <w:rPr>
          <w:rFonts w:ascii="Times New Roman" w:hAnsi="Times New Roman"/>
          <w:sz w:val="28"/>
          <w:szCs w:val="28"/>
        </w:rPr>
        <w:t xml:space="preserve"> необходимо проведение публичных слушаний. </w:t>
      </w:r>
      <w:r>
        <w:rPr>
          <w:rFonts w:ascii="Times New Roman" w:hAnsi="Times New Roman"/>
          <w:sz w:val="28"/>
          <w:szCs w:val="28"/>
        </w:rPr>
        <w:t>На основании постановления Главы городского округа от 25.07.2014</w:t>
      </w:r>
      <w:r w:rsidRPr="00361FF9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 xml:space="preserve">1933 </w:t>
      </w:r>
      <w:r w:rsidRPr="00B36F49">
        <w:rPr>
          <w:rFonts w:ascii="Times New Roman" w:hAnsi="Times New Roman"/>
          <w:sz w:val="28"/>
          <w:szCs w:val="28"/>
        </w:rPr>
        <w:t>«</w:t>
      </w:r>
      <w:r w:rsidRPr="00B36F49">
        <w:rPr>
          <w:rFonts w:ascii="Times New Roman" w:hAnsi="Times New Roman"/>
          <w:bCs/>
          <w:iCs/>
          <w:sz w:val="28"/>
          <w:szCs w:val="28"/>
        </w:rPr>
        <w:t xml:space="preserve">Об организации и  проведении публичных слушаний </w:t>
      </w:r>
      <w:r w:rsidRPr="00B36F49">
        <w:rPr>
          <w:rFonts w:ascii="Times New Roman" w:hAnsi="Times New Roman"/>
          <w:sz w:val="28"/>
          <w:szCs w:val="28"/>
        </w:rPr>
        <w:t xml:space="preserve">по проекту внесения изменений в </w:t>
      </w:r>
      <w:r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Pr="00B36F49">
        <w:rPr>
          <w:rFonts w:ascii="Times New Roman" w:hAnsi="Times New Roman"/>
          <w:sz w:val="28"/>
          <w:szCs w:val="28"/>
        </w:rPr>
        <w:t xml:space="preserve">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«Каменский городской округ» </w:t>
      </w:r>
      <w:r w:rsidRPr="00C92BD9">
        <w:rPr>
          <w:rFonts w:ascii="Times New Roman" w:hAnsi="Times New Roman" w:cs="Times New Roman"/>
          <w:sz w:val="28"/>
          <w:szCs w:val="28"/>
        </w:rPr>
        <w:t xml:space="preserve">28.08.2014г. проведены публичные слушания по вопросу внесения изменений в графическую часть действующего Генерального плана </w:t>
      </w:r>
      <w:r w:rsidRPr="00C92BD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«Каменский городской округ» применительно к с. Исетское и </w:t>
      </w:r>
      <w:r w:rsidRPr="00C92BD9">
        <w:rPr>
          <w:rFonts w:ascii="Times New Roman" w:hAnsi="Times New Roman" w:cs="Times New Roman"/>
          <w:bCs/>
          <w:iCs/>
          <w:sz w:val="28"/>
          <w:szCs w:val="28"/>
        </w:rPr>
        <w:t>во фрагмент карты градостроительного зонирования  применительно к с. Исетское, действующих  Правил землепользования и застройки МО «Каменский городской округ», в части изменения зоны СХ6  (Сельскохозяйственные угодья) на зону СХ7 (Садоводческие объединения) по ул. Светлая, зоны СП3 (Санитарно-защитное озеленение) на зону Ж1 (Индивидуальная жилая застройка усадебного типа) по ул. Светлая, зоны П 1-5 (Территории производственных и коммунально-складских предприятий 1-5 – го класса вредности) на зону СХ7 (Садоводческие объединения) в границах ул. Юбилейная – ул. Светлая, зоны ОД1 (Многофункциональные центры обслуживания и общественно-деловой активности) на зону СХ7 (Садоводческие объединения) в границах ул. Ленина – ул. Пионерская, включение зоны Ж1 (Индивидуальная жилая застройка усадебного типа) в границах ул. Ленина- СТ №7 АО КУЛЗ.</w:t>
      </w:r>
    </w:p>
    <w:p w:rsidR="00446545" w:rsidRPr="00E05315" w:rsidRDefault="00446545" w:rsidP="00E053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5315">
        <w:rPr>
          <w:rFonts w:ascii="Times New Roman" w:hAnsi="Times New Roman"/>
          <w:sz w:val="28"/>
          <w:szCs w:val="28"/>
        </w:rPr>
        <w:t>Учитывая изложенное, считаю необходимым включить в повестку ближайшего заседания Думы Каменского городского округа вопрос об утверждении изменений в Генеральный план муниципального образования «Каменский городской округ» применительно к с. Исетское</w:t>
      </w:r>
      <w:r w:rsidRPr="00E05315">
        <w:rPr>
          <w:rFonts w:ascii="Times New Roman" w:hAnsi="Times New Roman"/>
        </w:rPr>
        <w:t xml:space="preserve"> </w:t>
      </w:r>
      <w:r w:rsidRPr="00E05315">
        <w:rPr>
          <w:rFonts w:ascii="Times New Roman" w:hAnsi="Times New Roman"/>
          <w:sz w:val="28"/>
          <w:szCs w:val="28"/>
        </w:rPr>
        <w:t>и</w:t>
      </w:r>
      <w:r w:rsidRPr="00E05315">
        <w:rPr>
          <w:rFonts w:ascii="Times New Roman" w:hAnsi="Times New Roman"/>
        </w:rPr>
        <w:t xml:space="preserve"> </w:t>
      </w:r>
      <w:r w:rsidRPr="00E05315">
        <w:rPr>
          <w:rFonts w:ascii="Times New Roman" w:hAnsi="Times New Roman"/>
          <w:sz w:val="28"/>
          <w:szCs w:val="28"/>
        </w:rPr>
        <w:t>Правила землепользования и застройки муниципального образования «Каменский городской округ»</w:t>
      </w:r>
      <w:r>
        <w:rPr>
          <w:rFonts w:ascii="Times New Roman" w:hAnsi="Times New Roman"/>
          <w:sz w:val="28"/>
          <w:szCs w:val="28"/>
        </w:rPr>
        <w:t>.</w:t>
      </w:r>
      <w:r w:rsidRPr="00E05315">
        <w:rPr>
          <w:rFonts w:ascii="Times New Roman" w:hAnsi="Times New Roman"/>
          <w:sz w:val="28"/>
          <w:szCs w:val="28"/>
        </w:rPr>
        <w:t xml:space="preserve"> </w:t>
      </w:r>
    </w:p>
    <w:p w:rsidR="00446545" w:rsidRDefault="00446545" w:rsidP="00953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6545" w:rsidRDefault="00446545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6545" w:rsidRDefault="00446545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6545" w:rsidRDefault="00446545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6545" w:rsidRDefault="00446545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6545" w:rsidRPr="00114A5B" w:rsidRDefault="00446545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председателя Комитета                                                             Л.И. Андреев</w:t>
      </w:r>
    </w:p>
    <w:p w:rsidR="00446545" w:rsidRPr="009535DC" w:rsidRDefault="00446545" w:rsidP="00953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46545" w:rsidRPr="009535DC" w:rsidSect="00E05315">
      <w:headerReference w:type="even" r:id="rId8"/>
      <w:headerReference w:type="default" r:id="rId9"/>
      <w:pgSz w:w="11906" w:h="16838"/>
      <w:pgMar w:top="1258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2E" w:rsidRDefault="008F012E">
      <w:r>
        <w:separator/>
      </w:r>
    </w:p>
  </w:endnote>
  <w:endnote w:type="continuationSeparator" w:id="0">
    <w:p w:rsidR="008F012E" w:rsidRDefault="008F0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2E" w:rsidRDefault="008F012E">
      <w:r>
        <w:separator/>
      </w:r>
    </w:p>
  </w:footnote>
  <w:footnote w:type="continuationSeparator" w:id="0">
    <w:p w:rsidR="008F012E" w:rsidRDefault="008F0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545" w:rsidRDefault="00446545" w:rsidP="002118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6545" w:rsidRDefault="0044654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545" w:rsidRDefault="00446545" w:rsidP="002118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3A69">
      <w:rPr>
        <w:rStyle w:val="a9"/>
        <w:noProof/>
      </w:rPr>
      <w:t>2</w:t>
    </w:r>
    <w:r>
      <w:rPr>
        <w:rStyle w:val="a9"/>
      </w:rPr>
      <w:fldChar w:fldCharType="end"/>
    </w:r>
  </w:p>
  <w:p w:rsidR="00446545" w:rsidRDefault="004465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15"/>
    <w:rsid w:val="000569E8"/>
    <w:rsid w:val="00114A5B"/>
    <w:rsid w:val="00124D20"/>
    <w:rsid w:val="00211845"/>
    <w:rsid w:val="00223C48"/>
    <w:rsid w:val="00231023"/>
    <w:rsid w:val="002900E7"/>
    <w:rsid w:val="00361FF9"/>
    <w:rsid w:val="00446545"/>
    <w:rsid w:val="00573E92"/>
    <w:rsid w:val="005A437B"/>
    <w:rsid w:val="005C0F50"/>
    <w:rsid w:val="005F7045"/>
    <w:rsid w:val="00633B38"/>
    <w:rsid w:val="00641485"/>
    <w:rsid w:val="00664954"/>
    <w:rsid w:val="006D0679"/>
    <w:rsid w:val="006E566F"/>
    <w:rsid w:val="00784A88"/>
    <w:rsid w:val="00794B15"/>
    <w:rsid w:val="007D75FE"/>
    <w:rsid w:val="007F2F77"/>
    <w:rsid w:val="008F012E"/>
    <w:rsid w:val="00935FC6"/>
    <w:rsid w:val="009535DC"/>
    <w:rsid w:val="00972CDD"/>
    <w:rsid w:val="00A4725F"/>
    <w:rsid w:val="00AA7437"/>
    <w:rsid w:val="00B36F49"/>
    <w:rsid w:val="00BD4188"/>
    <w:rsid w:val="00C92BD9"/>
    <w:rsid w:val="00CA3A69"/>
    <w:rsid w:val="00D306CE"/>
    <w:rsid w:val="00D31996"/>
    <w:rsid w:val="00E05315"/>
    <w:rsid w:val="00E71943"/>
    <w:rsid w:val="00ED7ACE"/>
    <w:rsid w:val="00F625A9"/>
    <w:rsid w:val="00F63934"/>
    <w:rsid w:val="00F9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535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535D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9535DC"/>
    <w:pPr>
      <w:spacing w:before="640"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1943"/>
    <w:rPr>
      <w:rFonts w:cs="Times New Roman"/>
      <w:lang w:eastAsia="en-US"/>
    </w:rPr>
  </w:style>
  <w:style w:type="paragraph" w:styleId="a5">
    <w:name w:val="Balloon Text"/>
    <w:basedOn w:val="a"/>
    <w:link w:val="a6"/>
    <w:uiPriority w:val="99"/>
    <w:semiHidden/>
    <w:rsid w:val="00953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1943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rsid w:val="00E053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230C"/>
    <w:rPr>
      <w:lang w:eastAsia="en-US"/>
    </w:rPr>
  </w:style>
  <w:style w:type="character" w:styleId="a9">
    <w:name w:val="page number"/>
    <w:basedOn w:val="a0"/>
    <w:uiPriority w:val="99"/>
    <w:rsid w:val="00E05315"/>
    <w:rPr>
      <w:rFonts w:cs="Times New Roman"/>
    </w:rPr>
  </w:style>
  <w:style w:type="paragraph" w:styleId="aa">
    <w:name w:val="footer"/>
    <w:basedOn w:val="a"/>
    <w:link w:val="ab"/>
    <w:uiPriority w:val="99"/>
    <w:rsid w:val="00E053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2230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535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535D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9535DC"/>
    <w:pPr>
      <w:spacing w:before="640"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71943"/>
    <w:rPr>
      <w:rFonts w:cs="Times New Roman"/>
      <w:lang w:eastAsia="en-US"/>
    </w:rPr>
  </w:style>
  <w:style w:type="paragraph" w:styleId="a5">
    <w:name w:val="Balloon Text"/>
    <w:basedOn w:val="a"/>
    <w:link w:val="a6"/>
    <w:uiPriority w:val="99"/>
    <w:semiHidden/>
    <w:rsid w:val="00953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1943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rsid w:val="00E053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230C"/>
    <w:rPr>
      <w:lang w:eastAsia="en-US"/>
    </w:rPr>
  </w:style>
  <w:style w:type="character" w:styleId="a9">
    <w:name w:val="page number"/>
    <w:basedOn w:val="a0"/>
    <w:uiPriority w:val="99"/>
    <w:rsid w:val="00E05315"/>
    <w:rPr>
      <w:rFonts w:cs="Times New Roman"/>
    </w:rPr>
  </w:style>
  <w:style w:type="paragraph" w:styleId="aa">
    <w:name w:val="footer"/>
    <w:basedOn w:val="a"/>
    <w:link w:val="ab"/>
    <w:uiPriority w:val="99"/>
    <w:rsid w:val="00E053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2230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54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Леонид Андреев</dc:creator>
  <cp:lastModifiedBy>Irina</cp:lastModifiedBy>
  <cp:revision>2</cp:revision>
  <cp:lastPrinted>2014-09-01T10:38:00Z</cp:lastPrinted>
  <dcterms:created xsi:type="dcterms:W3CDTF">2014-09-03T04:52:00Z</dcterms:created>
  <dcterms:modified xsi:type="dcterms:W3CDTF">2014-09-03T04:52:00Z</dcterms:modified>
</cp:coreProperties>
</file>